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طلب تصحيح الحكم أو تفسيره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طلب [تصحيح / تفسير] الحكم رقم [رقم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مقدم الطلب وصفته: [الاسم] - [صفته في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الطرف الآخر: [الاسم]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الحكم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القضية: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الحكم وتاريخه: [رقم الحكم] - [تاريخ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تسلم صورة صك الحكم: [التاريخ]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موضع الطلب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النص الوارد في الحكم: [انقل العبارة أو الرقم كما ورد]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نوع الطلب: [خطأ كتابي / خطأ حسابي / غموض في المنطوق]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التصحيح أو الإيضاح المطلوب: [اكتب ما تطلبه]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تصحيح الحكم أو تفسيره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